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7DD" w:rsidRPr="009E732C" w:rsidRDefault="00A548FE" w:rsidP="009317DD">
      <w:pPr>
        <w:pStyle w:val="a3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Продолжение приложения </w:t>
      </w:r>
      <w:r w:rsidR="00B43B6D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</w:p>
    <w:p w:rsidR="009317DD" w:rsidRDefault="009317D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317DD" w:rsidRPr="009317DD" w:rsidRDefault="00A548FE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</w:t>
      </w:r>
      <w:r w:rsidR="009433A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30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9317DD" w:rsidRDefault="000F7BFD" w:rsidP="009317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F7BFD">
        <w:rPr>
          <w:rFonts w:ascii="Times New Roman" w:hAnsi="Times New Roman" w:cs="Times New Roman"/>
          <w:b/>
          <w:sz w:val="28"/>
          <w:szCs w:val="28"/>
        </w:rPr>
        <w:t xml:space="preserve">Субсидии бюджетам муниципальных районов и городских округов Волгоградской области на </w:t>
      </w:r>
      <w:proofErr w:type="spellStart"/>
      <w:r w:rsidRPr="000F7BFD">
        <w:rPr>
          <w:rFonts w:ascii="Times New Roman" w:hAnsi="Times New Roman" w:cs="Times New Roman"/>
          <w:b/>
          <w:sz w:val="28"/>
          <w:szCs w:val="28"/>
        </w:rPr>
        <w:t>софинансирование</w:t>
      </w:r>
      <w:proofErr w:type="spellEnd"/>
      <w:r w:rsidRPr="000F7BFD">
        <w:rPr>
          <w:rFonts w:ascii="Times New Roman" w:hAnsi="Times New Roman" w:cs="Times New Roman"/>
          <w:b/>
          <w:sz w:val="28"/>
          <w:szCs w:val="28"/>
        </w:rPr>
        <w:t xml:space="preserve"> расходных обязательств, возникающих в связи с доведением до сведения жителей муниципальных районов и (или) городских окру</w:t>
      </w:r>
      <w:bookmarkStart w:id="0" w:name="_GoBack"/>
      <w:bookmarkEnd w:id="0"/>
      <w:r w:rsidRPr="000F7BFD">
        <w:rPr>
          <w:rFonts w:ascii="Times New Roman" w:hAnsi="Times New Roman" w:cs="Times New Roman"/>
          <w:b/>
          <w:sz w:val="28"/>
          <w:szCs w:val="28"/>
        </w:rPr>
        <w:t>гов Волгоградской области официальной информации о социально-экономическом и культурном развитии муниципального района и (или) городского округа Волгоградской области, о развитии его общественной инфраструктуры и иной официальной информации</w:t>
      </w:r>
      <w:r w:rsidR="00F24A8F" w:rsidRPr="00F24A8F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1B74F4">
        <w:rPr>
          <w:rFonts w:ascii="Times New Roman" w:hAnsi="Times New Roman" w:cs="Times New Roman"/>
          <w:b/>
          <w:sz w:val="28"/>
          <w:szCs w:val="24"/>
        </w:rPr>
        <w:t>на 202</w:t>
      </w:r>
      <w:r w:rsidR="00C654EA">
        <w:rPr>
          <w:rFonts w:ascii="Times New Roman" w:hAnsi="Times New Roman" w:cs="Times New Roman"/>
          <w:b/>
          <w:sz w:val="28"/>
          <w:szCs w:val="24"/>
        </w:rPr>
        <w:t>3</w:t>
      </w:r>
      <w:r w:rsidR="00F24A8F" w:rsidRPr="00A548FE">
        <w:rPr>
          <w:rFonts w:ascii="Times New Roman" w:hAnsi="Times New Roman" w:cs="Times New Roman"/>
          <w:b/>
          <w:sz w:val="28"/>
          <w:szCs w:val="24"/>
        </w:rPr>
        <w:t xml:space="preserve"> год и на плановый пер</w:t>
      </w:r>
      <w:r w:rsidR="00F24A8F">
        <w:rPr>
          <w:rFonts w:ascii="Times New Roman" w:hAnsi="Times New Roman" w:cs="Times New Roman"/>
          <w:b/>
          <w:sz w:val="28"/>
          <w:szCs w:val="24"/>
        </w:rPr>
        <w:t xml:space="preserve">иод                    </w:t>
      </w:r>
      <w:r w:rsidR="001B74F4">
        <w:rPr>
          <w:rFonts w:ascii="Times New Roman" w:hAnsi="Times New Roman" w:cs="Times New Roman"/>
          <w:b/>
          <w:sz w:val="28"/>
          <w:szCs w:val="24"/>
        </w:rPr>
        <w:t xml:space="preserve">                            202</w:t>
      </w:r>
      <w:r w:rsidR="00C654EA">
        <w:rPr>
          <w:rFonts w:ascii="Times New Roman" w:hAnsi="Times New Roman" w:cs="Times New Roman"/>
          <w:b/>
          <w:sz w:val="28"/>
          <w:szCs w:val="24"/>
        </w:rPr>
        <w:t>4</w:t>
      </w:r>
      <w:r w:rsidR="00F24A8F">
        <w:rPr>
          <w:rFonts w:ascii="Times New Roman" w:hAnsi="Times New Roman" w:cs="Times New Roman"/>
          <w:b/>
          <w:sz w:val="28"/>
          <w:szCs w:val="24"/>
        </w:rPr>
        <w:t xml:space="preserve"> и 202</w:t>
      </w:r>
      <w:r w:rsidR="00C654EA">
        <w:rPr>
          <w:rFonts w:ascii="Times New Roman" w:hAnsi="Times New Roman" w:cs="Times New Roman"/>
          <w:b/>
          <w:sz w:val="28"/>
          <w:szCs w:val="24"/>
        </w:rPr>
        <w:t>5</w:t>
      </w:r>
      <w:r w:rsidR="00F24A8F" w:rsidRPr="00A548FE">
        <w:rPr>
          <w:rFonts w:ascii="Times New Roman" w:hAnsi="Times New Roman" w:cs="Times New Roman"/>
          <w:b/>
          <w:sz w:val="28"/>
          <w:szCs w:val="24"/>
        </w:rPr>
        <w:t xml:space="preserve"> годов</w:t>
      </w:r>
    </w:p>
    <w:p w:rsidR="006A4ADD" w:rsidRPr="00A548FE" w:rsidRDefault="006A4ADD" w:rsidP="009317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5387"/>
        <w:gridCol w:w="157"/>
        <w:gridCol w:w="1261"/>
        <w:gridCol w:w="198"/>
        <w:gridCol w:w="1420"/>
        <w:gridCol w:w="1501"/>
      </w:tblGrid>
      <w:tr w:rsidR="00D63514" w:rsidRPr="00D63514" w:rsidTr="007655AA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C5007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1B74F4" w:rsidP="00C65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C654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7655AA"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1B74F4" w:rsidP="00C65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C654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7655AA"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1B74F4" w:rsidP="00C65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C654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7655AA"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Алексеевский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1 071,5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1 071,5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1 071,5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Быковский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425,7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425,7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425,7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177,5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177,5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177,5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Даниловский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981,5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981,5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981,5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Дубовский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166,5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166,5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166,5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Еланский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1 175,9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1 175,9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1 175,9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Жирновский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1 300,0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1 300,0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BF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1 300,0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Иловлинский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23F4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479,6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23F4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479,6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23F4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479,6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Калачевский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23F4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334,8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23F4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334,8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23F4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334,8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Камышинский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23F4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186,3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23F4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186,3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23F4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186,3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Киквидзенский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F403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1 294,1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F403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1 294,1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F403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1 294,1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Клетский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F403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411,9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F403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411,9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F403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411,9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Котельниковский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3B221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496,0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3B221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496,0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3B221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496,0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Котовский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3B221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420,6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3B221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420,6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3B221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7E03BA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03BA" w:rsidRPr="0009482C" w:rsidRDefault="007E03BA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03BA" w:rsidRPr="0009482C" w:rsidRDefault="007E03B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03BA" w:rsidRPr="0009482C" w:rsidRDefault="007E03B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03BA" w:rsidRPr="0009482C" w:rsidRDefault="007E03B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Кумылженский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174F48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728,7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174F48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728,7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174F48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728,7</w:t>
            </w:r>
          </w:p>
        </w:tc>
      </w:tr>
      <w:tr w:rsidR="00A548FE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8FE" w:rsidRPr="0009482C" w:rsidRDefault="00A548FE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8FE" w:rsidRPr="0009482C" w:rsidRDefault="00A548F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8FE" w:rsidRPr="0009482C" w:rsidRDefault="00A548F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8FE" w:rsidRPr="0009482C" w:rsidRDefault="00A548F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Ленинский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59424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699,6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59424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699,6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59424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699,6</w:t>
            </w:r>
          </w:p>
        </w:tc>
      </w:tr>
      <w:tr w:rsidR="00620BD7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Нехаевский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60F2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1 093,4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60F2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1 093,4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60F2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1 093,4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Николаевский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F006A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366,8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F006A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366,8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F006A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366,8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Новоаннинский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91D5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1 259,8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91D5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1 259,8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91D5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1 259,8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Новониколаевский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91D5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1 217,5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91D5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1 217,5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91D5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1 217,5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AC29C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838,8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AC29C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838,8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AC29C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838,8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Ольховский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A0859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806,9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A0859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806,9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A0859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806,9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Палласовский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824026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536,8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824026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536,8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824026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536,8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Руднянский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C20638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1 126,3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C20638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1 126,3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C20638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1 126,3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Светлоярский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BF481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627,8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BF481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627,8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BF481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627,8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Серафимовичский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3F014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876,8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3F014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876,</w:t>
            </w:r>
            <w:r w:rsidR="000674F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3F014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876,8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Среднеахтубинский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E236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239,0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E236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239,0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E236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239,0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Старополтавский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DC6CA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493,2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DC6CA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493,2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DC6CA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493,2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Суровикинский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DC6CA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549,7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DC6CA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549,7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DC6CA3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549,7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Чернышковский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A42BE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1 009,2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A42BE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1 009,2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A42BE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1 009,2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Волжский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D244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D244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83,3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D244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ED244F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244F" w:rsidRPr="0009482C" w:rsidRDefault="00ED244F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244F" w:rsidRDefault="00ED244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244F" w:rsidRDefault="00ED244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244F" w:rsidRDefault="00ED244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Камышин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D244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703,6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D244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703,6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D244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703,6</w:t>
            </w:r>
          </w:p>
        </w:tc>
      </w:tr>
      <w:tr w:rsidR="00A548FE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8FE" w:rsidRPr="0009482C" w:rsidRDefault="00A548FE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8FE" w:rsidRPr="0009482C" w:rsidRDefault="00A548F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8FE" w:rsidRPr="0009482C" w:rsidRDefault="00A548F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8FE" w:rsidRPr="0009482C" w:rsidRDefault="00A548F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Михайловка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507D2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149,5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507D2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149,5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507D2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149,5</w:t>
            </w:r>
          </w:p>
        </w:tc>
      </w:tr>
      <w:tr w:rsidR="00620BD7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Урюпинск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507D2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1 671,4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507D2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1 671,4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507D2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1 671,4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507D2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24 000,0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507D2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24 000,0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507D2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24 000,0</w:t>
            </w:r>
          </w:p>
        </w:tc>
      </w:tr>
    </w:tbl>
    <w:p w:rsidR="004E5B9C" w:rsidRDefault="004E5B9C"/>
    <w:sectPr w:rsidR="004E5B9C" w:rsidSect="0096586D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7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B4A" w:rsidRDefault="00845B4A" w:rsidP="00D63514">
      <w:pPr>
        <w:spacing w:after="0" w:line="240" w:lineRule="auto"/>
      </w:pPr>
      <w:r>
        <w:separator/>
      </w:r>
    </w:p>
  </w:endnote>
  <w:endnote w:type="continuationSeparator" w:id="0">
    <w:p w:rsidR="00845B4A" w:rsidRDefault="00845B4A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B4A" w:rsidRDefault="00845B4A" w:rsidP="00D63514">
      <w:pPr>
        <w:spacing w:after="0" w:line="240" w:lineRule="auto"/>
      </w:pPr>
      <w:r>
        <w:separator/>
      </w:r>
    </w:p>
  </w:footnote>
  <w:footnote w:type="continuationSeparator" w:id="0">
    <w:p w:rsidR="00845B4A" w:rsidRDefault="00845B4A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400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A21AE" w:rsidRPr="00B43B6D" w:rsidRDefault="002C09FB" w:rsidP="007655A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43B6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A21AE" w:rsidRPr="00B43B6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43B6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43B6D">
          <w:rPr>
            <w:rFonts w:ascii="Times New Roman" w:hAnsi="Times New Roman" w:cs="Times New Roman"/>
            <w:noProof/>
            <w:sz w:val="28"/>
            <w:szCs w:val="28"/>
          </w:rPr>
          <w:t>78</w:t>
        </w:r>
        <w:r w:rsidRPr="00B43B6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A21AE" w:rsidRPr="009E732C" w:rsidRDefault="003A21AE" w:rsidP="009E732C">
    <w:pPr>
      <w:pStyle w:val="a3"/>
      <w:jc w:val="right"/>
      <w:rPr>
        <w:rFonts w:ascii="Times New Roman" w:eastAsiaTheme="minorHAnsi" w:hAnsi="Times New Roman" w:cs="Times New Roman"/>
        <w:sz w:val="28"/>
        <w:szCs w:val="28"/>
        <w:lang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Продолжение приложения</w:t>
    </w:r>
    <w:r w:rsidR="00A548FE"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 </w:t>
    </w:r>
    <w:r w:rsidR="00B43B6D">
      <w:rPr>
        <w:rFonts w:ascii="Times New Roman" w:eastAsiaTheme="minorHAnsi" w:hAnsi="Times New Roman" w:cs="Times New Roman"/>
        <w:sz w:val="28"/>
        <w:szCs w:val="28"/>
        <w:lang w:eastAsia="en-US"/>
      </w:rPr>
      <w:t>20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>,</w:t>
    </w:r>
  </w:p>
  <w:p w:rsidR="003A21AE" w:rsidRPr="00935C9A" w:rsidRDefault="0096586D" w:rsidP="009E732C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Theme="minorHAnsi" w:hAnsi="Times New Roman" w:cs="Times New Roman"/>
        <w:sz w:val="28"/>
        <w:szCs w:val="28"/>
        <w:lang w:val="en-US"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т</w:t>
    </w:r>
    <w:r w:rsidR="003A21AE">
      <w:rPr>
        <w:rFonts w:ascii="Times New Roman" w:eastAsiaTheme="minorHAnsi" w:hAnsi="Times New Roman" w:cs="Times New Roman"/>
        <w:sz w:val="28"/>
        <w:szCs w:val="28"/>
        <w:lang w:eastAsia="en-US"/>
      </w:rPr>
      <w:t>аблицы</w:t>
    </w:r>
    <w:r w:rsidR="009433A0"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 30</w:t>
    </w:r>
    <w:r w:rsidR="003A21AE"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 </w:t>
    </w:r>
  </w:p>
  <w:p w:rsidR="003A21AE" w:rsidRPr="00D63514" w:rsidRDefault="003A21AE" w:rsidP="00CB0ECA">
    <w:pPr>
      <w:pStyle w:val="a3"/>
      <w:jc w:val="right"/>
      <w:rPr>
        <w:rFonts w:ascii="Times New Roman" w:hAnsi="Times New Roman" w:cs="Times New Roman"/>
        <w:sz w:val="28"/>
        <w:szCs w:val="28"/>
      </w:rPr>
    </w:pPr>
  </w:p>
  <w:tbl>
    <w:tblPr>
      <w:tblStyle w:val="a7"/>
      <w:tblW w:w="9923" w:type="dxa"/>
      <w:tblInd w:w="-176" w:type="dxa"/>
      <w:tblLook w:val="04A0" w:firstRow="1" w:lastRow="0" w:firstColumn="1" w:lastColumn="0" w:noHBand="0" w:noVBand="1"/>
    </w:tblPr>
    <w:tblGrid>
      <w:gridCol w:w="5529"/>
      <w:gridCol w:w="1418"/>
      <w:gridCol w:w="1417"/>
      <w:gridCol w:w="1559"/>
    </w:tblGrid>
    <w:tr w:rsidR="003A21AE" w:rsidTr="007655AA">
      <w:tc>
        <w:tcPr>
          <w:tcW w:w="552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3A21AE" w:rsidRPr="00D63514" w:rsidRDefault="003A21AE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42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E03BA" w:rsidRPr="00B43B6D" w:rsidRDefault="002C09FB">
        <w:pPr>
          <w:pStyle w:val="a3"/>
          <w:jc w:val="center"/>
          <w:rPr>
            <w:sz w:val="28"/>
            <w:szCs w:val="28"/>
          </w:rPr>
        </w:pPr>
        <w:r w:rsidRPr="00B43B6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E03BA" w:rsidRPr="00B43B6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43B6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43B6D">
          <w:rPr>
            <w:rFonts w:ascii="Times New Roman" w:hAnsi="Times New Roman" w:cs="Times New Roman"/>
            <w:noProof/>
            <w:sz w:val="28"/>
            <w:szCs w:val="28"/>
          </w:rPr>
          <w:t>76</w:t>
        </w:r>
        <w:r w:rsidRPr="00B43B6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A21AE" w:rsidRDefault="003A21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514"/>
    <w:rsid w:val="00031207"/>
    <w:rsid w:val="00056C79"/>
    <w:rsid w:val="000674FE"/>
    <w:rsid w:val="0009482C"/>
    <w:rsid w:val="000B4E45"/>
    <w:rsid w:val="000E20AD"/>
    <w:rsid w:val="000F4037"/>
    <w:rsid w:val="000F7BFD"/>
    <w:rsid w:val="00174F48"/>
    <w:rsid w:val="001A6903"/>
    <w:rsid w:val="001B74F4"/>
    <w:rsid w:val="001C04A2"/>
    <w:rsid w:val="001C3F16"/>
    <w:rsid w:val="001E016C"/>
    <w:rsid w:val="00231BFF"/>
    <w:rsid w:val="00245679"/>
    <w:rsid w:val="00260F2A"/>
    <w:rsid w:val="002B6CC2"/>
    <w:rsid w:val="002C09FB"/>
    <w:rsid w:val="002C2ABD"/>
    <w:rsid w:val="002E2362"/>
    <w:rsid w:val="002E3213"/>
    <w:rsid w:val="00354273"/>
    <w:rsid w:val="00373C91"/>
    <w:rsid w:val="003926EB"/>
    <w:rsid w:val="003A21AE"/>
    <w:rsid w:val="003A31D0"/>
    <w:rsid w:val="003B2212"/>
    <w:rsid w:val="003F014A"/>
    <w:rsid w:val="00414B8F"/>
    <w:rsid w:val="00414BB9"/>
    <w:rsid w:val="004A4133"/>
    <w:rsid w:val="004E5B9C"/>
    <w:rsid w:val="004E739B"/>
    <w:rsid w:val="004F6132"/>
    <w:rsid w:val="00504226"/>
    <w:rsid w:val="0050552C"/>
    <w:rsid w:val="00506353"/>
    <w:rsid w:val="00507D2E"/>
    <w:rsid w:val="0052046F"/>
    <w:rsid w:val="00555FA9"/>
    <w:rsid w:val="00587859"/>
    <w:rsid w:val="0059424E"/>
    <w:rsid w:val="005C683E"/>
    <w:rsid w:val="00612CFB"/>
    <w:rsid w:val="00620BD7"/>
    <w:rsid w:val="006748DB"/>
    <w:rsid w:val="006952B1"/>
    <w:rsid w:val="006959E3"/>
    <w:rsid w:val="006969A2"/>
    <w:rsid w:val="006A4ADD"/>
    <w:rsid w:val="007027C0"/>
    <w:rsid w:val="007373CB"/>
    <w:rsid w:val="00744B6A"/>
    <w:rsid w:val="007655AA"/>
    <w:rsid w:val="007927F5"/>
    <w:rsid w:val="00795A44"/>
    <w:rsid w:val="007C0BA3"/>
    <w:rsid w:val="007E03BA"/>
    <w:rsid w:val="00806426"/>
    <w:rsid w:val="00824026"/>
    <w:rsid w:val="00845B4A"/>
    <w:rsid w:val="0086145F"/>
    <w:rsid w:val="0089119A"/>
    <w:rsid w:val="008A6C70"/>
    <w:rsid w:val="009317DD"/>
    <w:rsid w:val="00935C9A"/>
    <w:rsid w:val="009433A0"/>
    <w:rsid w:val="0094592F"/>
    <w:rsid w:val="0096586D"/>
    <w:rsid w:val="00994983"/>
    <w:rsid w:val="009E732C"/>
    <w:rsid w:val="00A16C0D"/>
    <w:rsid w:val="00A42BEE"/>
    <w:rsid w:val="00A548FE"/>
    <w:rsid w:val="00A62333"/>
    <w:rsid w:val="00A92D8A"/>
    <w:rsid w:val="00AC29CE"/>
    <w:rsid w:val="00AF26F2"/>
    <w:rsid w:val="00AF7AC3"/>
    <w:rsid w:val="00B00396"/>
    <w:rsid w:val="00B074D8"/>
    <w:rsid w:val="00B20C91"/>
    <w:rsid w:val="00B22177"/>
    <w:rsid w:val="00B3692A"/>
    <w:rsid w:val="00B426C5"/>
    <w:rsid w:val="00B43B6D"/>
    <w:rsid w:val="00B559F2"/>
    <w:rsid w:val="00B77D60"/>
    <w:rsid w:val="00BE69C5"/>
    <w:rsid w:val="00BF4810"/>
    <w:rsid w:val="00C00324"/>
    <w:rsid w:val="00C20638"/>
    <w:rsid w:val="00C5007C"/>
    <w:rsid w:val="00C64FC5"/>
    <w:rsid w:val="00C654EA"/>
    <w:rsid w:val="00C857C7"/>
    <w:rsid w:val="00C90937"/>
    <w:rsid w:val="00CB0ECA"/>
    <w:rsid w:val="00CB3B13"/>
    <w:rsid w:val="00D56A0B"/>
    <w:rsid w:val="00D63514"/>
    <w:rsid w:val="00DC02A5"/>
    <w:rsid w:val="00DC6CA3"/>
    <w:rsid w:val="00DE2E01"/>
    <w:rsid w:val="00DF31B9"/>
    <w:rsid w:val="00DF4ED3"/>
    <w:rsid w:val="00E23EBE"/>
    <w:rsid w:val="00E23F43"/>
    <w:rsid w:val="00E24F9B"/>
    <w:rsid w:val="00E91D5D"/>
    <w:rsid w:val="00EA0859"/>
    <w:rsid w:val="00EB575F"/>
    <w:rsid w:val="00ED244F"/>
    <w:rsid w:val="00ED5B30"/>
    <w:rsid w:val="00EE3EB4"/>
    <w:rsid w:val="00EE68E8"/>
    <w:rsid w:val="00F006A3"/>
    <w:rsid w:val="00F0787F"/>
    <w:rsid w:val="00F15E7A"/>
    <w:rsid w:val="00F22127"/>
    <w:rsid w:val="00F24A8F"/>
    <w:rsid w:val="00F7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8810E444-98E1-4CA2-8963-4A72BE1BD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2BE08-B337-4DB9-83C2-2EBDF19AB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4</cp:revision>
  <cp:lastPrinted>2019-11-17T06:10:00Z</cp:lastPrinted>
  <dcterms:created xsi:type="dcterms:W3CDTF">2022-10-09T13:58:00Z</dcterms:created>
  <dcterms:modified xsi:type="dcterms:W3CDTF">2022-10-24T14:50:00Z</dcterms:modified>
</cp:coreProperties>
</file>